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</w:rPr>
      </w:pPr>
      <w:r>
        <w:rPr>
          <w:b/>
        </w:rPr>
        <w:t>СИЛЛАБУС</w:t>
      </w:r>
    </w:p>
    <w:p>
      <w:pPr>
        <w:pStyle w:val="6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оқу жылының күзгі семестрі</w:t>
      </w:r>
    </w:p>
    <w:p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«6B02302-Аударма ісі»  » білім беру бағдарламасы</w:t>
      </w:r>
    </w:p>
    <w:p/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 w:eastAsia="宋体"/>
                <w:b/>
                <w:sz w:val="18"/>
                <w:szCs w:val="18"/>
                <w:lang w:val="en-US" w:eastAsia="zh-CN"/>
              </w:rPr>
              <w:t>PPK 1208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lang w:val="kk-KZ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 xml:space="preserve">Жазу практикасы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Онлайн</w:t>
            </w:r>
            <w:bookmarkStart w:id="1" w:name="_GoBack"/>
            <w:bookmarkEnd w:id="1"/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Тұрбек Мұрат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0"/>
                <w:szCs w:val="20"/>
                <w:lang w:val="kk-KZ" w:eastAsia="zh-CN" w:bidi="ar-SA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,Аға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>
              <w:instrText xml:space="preserve"> HYPERLINK "mailto:Ayzhan.k.s@gmail.com" </w:instrText>
            </w:r>
            <w:r>
              <w:fldChar w:fldCharType="separate"/>
            </w:r>
            <w:r>
              <w:rPr>
                <w:rStyle w:val="4"/>
                <w:rFonts w:hint="eastAsia" w:eastAsia="宋体"/>
                <w:lang w:val="en-US" w:eastAsia="zh-CN"/>
              </w:rPr>
              <w:t>turbekmurat</w:t>
            </w:r>
            <w:r>
              <w:rPr>
                <w:rStyle w:val="4"/>
              </w:rPr>
              <w:t>@</w:t>
            </w:r>
            <w:r>
              <w:rPr>
                <w:rStyle w:val="4"/>
                <w:lang w:val="en-US"/>
              </w:rPr>
              <w:t>gmail</w:t>
            </w:r>
            <w:r>
              <w:rPr>
                <w:rStyle w:val="4"/>
              </w:rPr>
              <w:t>.</w:t>
            </w:r>
            <w:r>
              <w:rPr>
                <w:rStyle w:val="4"/>
                <w:lang w:val="en-US"/>
              </w:rPr>
              <w:t>com</w:t>
            </w:r>
            <w:r>
              <w:rPr>
                <w:rStyle w:val="4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87783915297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820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>
            <w:pPr>
              <w:pStyle w:val="6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Студенттерде тілдің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этикет дағдылары мен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тілді игеру қабілеттерін қалыптастыру </w:t>
            </w:r>
          </w:p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Оқу кезінде мәтінді түсіну, ойларды  жазбаша түрде сауатты ұсыну қабілеттерін дамыту.</w:t>
            </w:r>
          </w:p>
          <w:p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>ЖИ 1.1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 xml:space="preserve"> жазбаша тіл конструкцияларын қолдану; 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>ЖИ 1.2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 xml:space="preserve"> Оқитын тілдің жазу обороттарын пайдалану.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kk-KZ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ЖИ2.1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Тұрақты сөз тіркестерін қолдану;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ЖИ2.2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Мәтінді салғастыра дұрыс жазу практикасы.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 3.1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терминдерді түсіну үшін грамматикалық құрылымдар мен айналымдарды жіктеу;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тілдің грамматикалық ерекшеліктерін анықтай отырып  мәтінді талдау.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 4.1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тілдің сөздік құрамы мен оның дамуын жіктеу;</w:t>
            </w:r>
          </w:p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тілдің грамматикалық ерекшеліктерін анықтау, ана тілімен салыстыру;</w:t>
            </w:r>
          </w:p>
          <w:p>
            <w:pPr>
              <w:pStyle w:val="6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тілдің морфологиялық құрылымын талдау.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тілдің теория негіздері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жоқ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体验汉语写作教程  初级 高等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出版社。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07</w:t>
            </w:r>
            <w:r>
              <w:rPr>
                <w:sz w:val="20"/>
                <w:szCs w:val="20"/>
                <w:lang w:val="kk-KZ"/>
              </w:rPr>
              <w:t>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体验汉语写作教程  中级 高等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出版社。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06</w:t>
            </w:r>
            <w:r>
              <w:rPr>
                <w:sz w:val="20"/>
                <w:szCs w:val="20"/>
                <w:lang w:val="kk-KZ"/>
              </w:rPr>
              <w:t>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MingLiU"/>
                <w:sz w:val="20"/>
                <w:szCs w:val="20"/>
                <w:lang w:val="kk-KZ"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展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2015年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zh-CN"/>
              </w:rPr>
              <w:t>常用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部首。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华语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教学出版社。</w:t>
            </w:r>
            <w:r>
              <w:rPr>
                <w:sz w:val="20"/>
                <w:szCs w:val="20"/>
                <w:lang w:val="kk-KZ"/>
              </w:rPr>
              <w:t>2017年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大学</w:t>
            </w:r>
            <w:r>
              <w:rPr>
                <w:rFonts w:eastAsia="MingLiU"/>
                <w:sz w:val="20"/>
                <w:szCs w:val="20"/>
                <w:lang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eastAsia="zh-CN"/>
              </w:rPr>
              <w:t>。新疆教育出</w:t>
            </w:r>
            <w:r>
              <w:rPr>
                <w:rFonts w:eastAsia="MingLiU"/>
                <w:sz w:val="20"/>
                <w:szCs w:val="20"/>
                <w:lang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eastAsia="zh-CN"/>
              </w:rPr>
              <w:t>社。</w:t>
            </w:r>
            <w:r>
              <w:rPr>
                <w:sz w:val="20"/>
                <w:szCs w:val="20"/>
              </w:rPr>
              <w:t>2011年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spacing w:after="0" w:line="240" w:lineRule="auto"/>
              <w:ind w:left="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Интернет-ресурсы: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"https://bkrs.info/"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t>https://bkrs.info/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"https://zhonga.ru/"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https://zhonga.ru/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"https://zhongwen.com"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https://zhongwen.com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"https://shufazidian.com/s.php"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https://shufazidian.com/s.php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</w:tc>
      </w:tr>
    </w:tbl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tbl>
      <w:tblPr>
        <w:tblStyle w:val="2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>
            <w:pPr>
              <w:pStyle w:val="6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>
            <w:pPr>
              <w:pStyle w:val="6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>
            <w:pPr>
              <w:pStyle w:val="6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6"/>
              <w:spacing w:line="276" w:lineRule="auto"/>
              <w:jc w:val="both"/>
            </w:pPr>
            <w:r>
              <w:t xml:space="preserve">-Мүмкіндігі шектеулі студенттер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"mailto:Ayzhan.k.s@gmail.com"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turbekmurat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6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>
      <w:pPr>
        <w:pStyle w:val="6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>
      <w:pPr>
        <w:pStyle w:val="6"/>
        <w:jc w:val="both"/>
        <w:rPr>
          <w:b/>
          <w:lang w:val="kk-KZ"/>
        </w:rPr>
      </w:pPr>
    </w:p>
    <w:tbl>
      <w:tblPr>
        <w:tblStyle w:val="2"/>
        <w:tblW w:w="10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>
      <w:pPr>
        <w:pStyle w:val="6"/>
        <w:jc w:val="center"/>
        <w:rPr>
          <w:b/>
        </w:rPr>
      </w:pPr>
      <w:bookmarkStart w:id="0" w:name="_gjdgxs"/>
      <w:bookmarkEnd w:id="0"/>
    </w:p>
    <w:p>
      <w:pPr>
        <w:pStyle w:val="6"/>
        <w:jc w:val="center"/>
        <w:rPr>
          <w:b/>
        </w:rPr>
      </w:pPr>
    </w:p>
    <w:tbl>
      <w:tblPr>
        <w:tblStyle w:val="2"/>
        <w:tblW w:w="10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ind w:left="1276" w:hanging="1276"/>
              <w:rPr>
                <w:rFonts w:hint="eastAsia" w:eastAsia="宋体"/>
                <w:lang w:val="kk-KZ" w:eastAsia="zh-CN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>
              <w:rPr>
                <w:rFonts w:hint="eastAsia" w:eastAsia="宋体"/>
                <w:b/>
                <w:lang w:val="en-US" w:eastAsia="zh-CN"/>
              </w:rPr>
              <w:t xml:space="preserve">             </w:t>
            </w:r>
            <w:r>
              <w:rPr>
                <w:b/>
              </w:rPr>
              <w:t>Модуль 1</w:t>
            </w:r>
            <w:r>
              <w:rPr>
                <w:rFonts w:hint="eastAsia" w:eastAsia="宋体"/>
                <w:b/>
                <w:lang w:val="en-US" w:eastAsia="zh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kk-KZ"/>
              </w:rPr>
              <w:t>根据课文实习写作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hint="eastAsia" w:eastAsiaTheme="minorEastAsia"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 xml:space="preserve">практикалық сабақ </w:t>
            </w:r>
            <w:r>
              <w:rPr>
                <w:rFonts w:hint="eastAsia" w:eastAsiaTheme="minorEastAsia"/>
                <w:lang w:val="kk-KZ" w:eastAsia="zh-CN"/>
              </w:rPr>
              <w:t>«济州岛的秋天».</w:t>
            </w:r>
          </w:p>
          <w:p>
            <w:pPr>
              <w:pStyle w:val="6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写：你觉得最有意思的活动是什么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hint="eastAsia"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2 </w:t>
            </w:r>
            <w:r>
              <w:rPr>
                <w:lang w:val="kk-KZ"/>
              </w:rPr>
              <w:t xml:space="preserve">практикалық сабақ 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«</w:t>
            </w:r>
            <w:r>
              <w:rPr>
                <w:rFonts w:hint="eastAsia"/>
                <w:lang w:val="kk-KZ"/>
              </w:rPr>
              <w:t>四川的回忆</w:t>
            </w:r>
            <w:r>
              <w:rPr>
                <w:lang w:val="kk-KZ"/>
              </w:rPr>
              <w:t xml:space="preserve">».  </w:t>
            </w:r>
            <w:r>
              <w:rPr>
                <w:rFonts w:hint="eastAsia"/>
                <w:lang w:val="kk-KZ"/>
              </w:rPr>
              <w:t>写：你去过那些有意思的地方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/>
                <w:lang w:val="kk-KZ" w:eastAsia="zh-CN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977"/>
                <w:tab w:val="left" w:pos="3261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ascii="Times New Roman" w:hAnsi="Times New Roman" w:eastAsia="Times New Roman" w:cs="Times New Roman"/>
                <w:b/>
                <w:bCs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практикалық сабақ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爱丁堡的三明治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根据课文写：你见到的最谈得来的人是谁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1.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1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орындау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бойынша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56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ascii="Times New Roman" w:hAnsi="Times New Roman" w:eastAsia="Times New Roman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ракти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калық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青海湖一日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: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你看过哪些电影，电视节目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977"/>
                <w:tab w:val="left" w:pos="3261"/>
              </w:tabs>
              <w:jc w:val="both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5 </w:t>
            </w:r>
            <w:r>
              <w:rPr>
                <w:sz w:val="22"/>
                <w:szCs w:val="22"/>
                <w:lang w:val="kk-KZ"/>
              </w:rPr>
              <w:t>практикалық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сабақ</w:t>
            </w:r>
            <w:r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«</w:t>
            </w:r>
            <w:r>
              <w:rPr>
                <w:rFonts w:hint="eastAsia" w:ascii="MS Gothic" w:hAnsi="MS Gothic" w:eastAsia="MS Gothic" w:cs="MS Gothic"/>
                <w:sz w:val="18"/>
                <w:szCs w:val="18"/>
                <w:lang w:val="kk-KZ"/>
              </w:rPr>
              <w:t>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kk-KZ"/>
              </w:rPr>
              <w:t>备旅行背包</w:t>
            </w:r>
            <w:r>
              <w:rPr>
                <w:sz w:val="18"/>
                <w:szCs w:val="18"/>
                <w:lang w:val="kk-KZ"/>
              </w:rPr>
              <w:t xml:space="preserve">». </w:t>
            </w:r>
          </w:p>
          <w:p>
            <w:pPr>
              <w:rPr>
                <w:b/>
                <w:lang w:val="kk-KZ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2"/>
                <w:lang w:val="kk-KZ"/>
              </w:rPr>
              <w:t>写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rFonts w:hint="eastAsia" w:ascii="MS Gothic" w:hAnsi="MS Gothic" w:eastAsia="MS Gothic" w:cs="MS Gothic"/>
                <w:sz w:val="22"/>
                <w:szCs w:val="22"/>
                <w:lang w:val="kk-KZ"/>
              </w:rPr>
              <w:t>你和朋友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kk-KZ"/>
              </w:rPr>
              <w:t>谈得最多的话题是什么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2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кеңес беру  СӨЖ2 қабылдау</w:t>
            </w:r>
          </w:p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№2.СӨЖ «写作：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阿斯塔纳一日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t>ЖК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 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 w:bidi="ar-SA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 w:bidi="ar-SA"/>
              </w:rPr>
              <w:t>І</w:t>
            </w:r>
            <w:r>
              <w:rPr>
                <w:rFonts w:hint="eastAsia" w:eastAsia="宋体" w:cs="Times New Roman"/>
                <w:b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ascii="Microsoft JhengHei" w:hAnsi="Microsoft JhengHei" w:eastAsia="Microsoft JhengHei" w:cs="Microsoft JhengHei"/>
                <w:sz w:val="22"/>
                <w:szCs w:val="22"/>
                <w:lang w:val="kk-KZ"/>
              </w:rPr>
              <w:t>用指定词语和句型写写作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土耳其烤肉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».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</w:t>
            </w:r>
            <w:r>
              <w:rPr>
                <w:rFonts w:hint="eastAsia" w:ascii="Times New Roman" w:hAnsi="Times New Roman" w:eastAsia="Times New Roman" w:cs="Times New Roman"/>
                <w:sz w:val="18"/>
                <w:szCs w:val="18"/>
                <w:lang w:val="kk-KZ" w:eastAsia="ru-RU" w:bidi="ar-SA"/>
              </w:rPr>
              <w:t>你看到或听到的谋体报道的最多事情是什么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.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面包的历史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写：你读过哪些喜欢的书或文章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color w:val="201F1E"/>
                <w:sz w:val="20"/>
                <w:szCs w:val="20"/>
                <w:highlight w:val="white"/>
                <w:lang w:val="en-US" w:eastAsia="zh-CN" w:bidi="ar-SA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 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«写作：</w:t>
            </w:r>
            <w:r>
              <w:rPr>
                <w:rFonts w:hint="eastAsia" w:eastAsia="宋体" w:cs="Times New Roman"/>
                <w:sz w:val="20"/>
                <w:szCs w:val="20"/>
                <w:lang w:val="kk-KZ" w:eastAsia="zh-CN" w:bidi="ar-SA"/>
              </w:rPr>
              <w:t>第一次坐飞机的感受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t>ЖК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практикалық сабақ.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世界语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HK" w:bidi="ar-SA"/>
              </w:rPr>
              <w:t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zh-HK" w:bidi="ar-SA"/>
              </w:rPr>
              <w:t>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写：你听到过什么好的歌曲或音乐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4.1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是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花儿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，不是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»».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</w:t>
            </w:r>
            <w:r>
              <w:rPr>
                <w:rFonts w:hint="eastAsia" w:ascii="Times New Roman" w:hAnsi="Times New Roman" w:eastAsia="Times New Roman" w:cs="Times New Roman"/>
                <w:sz w:val="18"/>
                <w:szCs w:val="18"/>
                <w:lang w:val="kk-KZ" w:eastAsia="ru-RU" w:bidi="ar-SA"/>
              </w:rPr>
              <w:t>你觉得这个假期中你最遗憾的事情是什么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қ.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中国的火车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.</w:t>
            </w:r>
          </w:p>
          <w:p>
            <w:pPr>
              <w:pStyle w:val="6"/>
              <w:spacing w:line="256" w:lineRule="auto"/>
              <w:jc w:val="both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写：你有什么新的计划和打算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color w:val="201F1E"/>
                <w:sz w:val="20"/>
                <w:szCs w:val="20"/>
                <w:highlight w:val="white"/>
                <w:lang w:val="en-US" w:eastAsia="zh-CN" w:bidi="ar-SA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кеңес беру және  қабылдау                 №4.СӨЖ «写面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包的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历史»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t>ЖК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lang w:val="kk-KZ" w:eastAsia="ru-RU" w:bidi="ar-SA"/>
              </w:rPr>
            </w:pPr>
            <w:r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kk-KZ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kk-KZ" w:eastAsia="ru-RU" w:bidi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kk-KZ" w:eastAsia="ru-RU" w:bidi="ar-SA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2"/>
                <w:lang w:val="kk-KZ"/>
              </w:rPr>
              <w:t>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zh-CN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16"/>
                <w:szCs w:val="16"/>
                <w:lang w:val="tr-TR" w:eastAsia="zh-CN" w:bidi="ar-SA"/>
              </w:rPr>
              <w:t>我学习汉语的精力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zh-CN" w:bidi="ar-SA"/>
              </w:rPr>
              <w:t>».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写：介绍你喜欢的一个节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color w:val="201F1E"/>
                <w:sz w:val="20"/>
                <w:szCs w:val="20"/>
                <w:highlight w:val="white"/>
                <w:lang w:val="en-US" w:eastAsia="zh-CN" w:bidi="ar-SA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 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«写作：</w:t>
            </w:r>
            <w:r>
              <w:rPr>
                <w:rFonts w:hint="eastAsia" w:eastAsia="宋体" w:cs="Times New Roman"/>
                <w:sz w:val="20"/>
                <w:szCs w:val="20"/>
                <w:lang w:val="kk-KZ" w:eastAsia="zh-CN" w:bidi="ar-SA"/>
              </w:rPr>
              <w:t>第一次做饭的体会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t>ЖК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阿根廷的家庭教育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»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tr-TR" w:eastAsia="ru-RU" w:bidi="ar-SA"/>
              </w:rPr>
              <w:t>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写：介绍一种文化习俗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13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практикалық сабақ.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小调查报告：努力工作的人容易发胖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14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HK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HK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18"/>
                <w:szCs w:val="18"/>
                <w:lang w:val="kk-KZ" w:eastAsia="ru-RU" w:bidi="ar-SA"/>
              </w:rPr>
              <w:t>母亲的餐桌规矩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ru-RU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61"/>
              </w:tabs>
              <w:ind w:left="18" w:leftChars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旅游说明书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61"/>
              </w:tabs>
              <w:ind w:left="18" w:leftChars="0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color w:val="201F1E"/>
                <w:sz w:val="20"/>
                <w:szCs w:val="20"/>
                <w:highlight w:val="white"/>
                <w:lang w:val="en-US" w:eastAsia="zh-CN" w:bidi="ar-SA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ru-RU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кеңес беру және  қорғау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.СӨЖ «写一篇旅游说明书，介绍著名的旅游景点».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t>ЖК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</w:tbl>
    <w:p/>
    <w:p>
      <w:r>
        <w:t>ӨТС- өзін-өзі тексеру сұрақтары (дәріс)</w:t>
      </w:r>
    </w:p>
    <w:p>
      <w:r>
        <w:t>ТТ- типтік тапсырмалар (семинар)</w:t>
      </w:r>
    </w:p>
    <w:p>
      <w:r>
        <w:t>ЖК- жеке тапсырмалар (СӨЖ)</w:t>
      </w:r>
    </w:p>
    <w:p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>
      <w:pPr>
        <w:rPr>
          <w:rFonts w:eastAsiaTheme="minorEastAsia"/>
          <w:lang w:val="kk-KZ" w:eastAsia="zh-CN"/>
        </w:rPr>
      </w:pPr>
      <w:r>
        <w:t>АБ- аралық бақылау</w:t>
      </w:r>
    </w:p>
    <w:p>
      <w:pPr>
        <w:rPr>
          <w:lang w:val="kk-KZ" w:eastAsia="zh-CN"/>
        </w:rPr>
      </w:pPr>
    </w:p>
    <w:p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>
      <w:pPr>
        <w:rPr>
          <w:lang w:val="kk-KZ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>
      <w:pPr>
        <w:rPr>
          <w:lang w:val="kk-KZ" w:eastAsia="en-US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Кафедра меңгерушісі ________________________Оразақынқызы Ф.</w:t>
      </w:r>
    </w:p>
    <w:p>
      <w:pPr>
        <w:rPr>
          <w:lang w:val="kk-KZ" w:eastAsia="en-US"/>
        </w:rPr>
      </w:pPr>
    </w:p>
    <w:p>
      <w:pPr>
        <w:rPr>
          <w:rFonts w:eastAsiaTheme="minorEastAsia"/>
          <w:lang w:val="kk-KZ" w:eastAsia="zh-CN"/>
        </w:rPr>
      </w:pPr>
      <w:r>
        <w:rPr>
          <w:lang w:val="kk-KZ" w:eastAsia="en-US"/>
        </w:rPr>
        <w:t>Дәріскер ___________________________________Тұрбек М.</w:t>
      </w:r>
    </w:p>
    <w:sectPr>
      <w:pgSz w:w="11906" w:h="16838"/>
      <w:pgMar w:top="964" w:right="850" w:bottom="96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A006A"/>
    <w:multiLevelType w:val="multilevel"/>
    <w:tmpl w:val="0CBA006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3678B9"/>
    <w:rsid w:val="003725C0"/>
    <w:rsid w:val="003B6E92"/>
    <w:rsid w:val="005B18B9"/>
    <w:rsid w:val="0077213E"/>
    <w:rsid w:val="007C58B6"/>
    <w:rsid w:val="008C3B68"/>
    <w:rsid w:val="00917884"/>
    <w:rsid w:val="009E04C9"/>
    <w:rsid w:val="00C05908"/>
    <w:rsid w:val="00C30234"/>
    <w:rsid w:val="00C412B1"/>
    <w:rsid w:val="00EE13B9"/>
    <w:rsid w:val="00F00DB5"/>
    <w:rsid w:val="19F20B96"/>
    <w:rsid w:val="2B4A4665"/>
    <w:rsid w:val="40B83873"/>
    <w:rsid w:val="48874174"/>
    <w:rsid w:val="5B7625A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customStyle="1" w:styleId="5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8">
    <w:name w:val="Без интервала1"/>
    <w:link w:val="9"/>
    <w:qFormat/>
    <w:uiPriority w:val="0"/>
    <w:pPr>
      <w:spacing w:after="0" w:line="240" w:lineRule="auto"/>
    </w:pPr>
    <w:rPr>
      <w:rFonts w:ascii="Calibri" w:hAnsi="Calibri" w:eastAsia="宋体" w:cs="Times New Roman"/>
      <w:sz w:val="22"/>
      <w:szCs w:val="22"/>
      <w:lang w:val="ru-RU" w:eastAsia="ru-RU" w:bidi="ar-SA"/>
    </w:rPr>
  </w:style>
  <w:style w:type="character" w:customStyle="1" w:styleId="9">
    <w:name w:val="No Spacing Char"/>
    <w:link w:val="8"/>
    <w:qFormat/>
    <w:locked/>
    <w:uiPriority w:val="0"/>
    <w:rPr>
      <w:rFonts w:ascii="Calibri" w:hAnsi="Calibri" w:eastAsia="宋体" w:cs="Times New Roman"/>
      <w:lang w:eastAsia="ru-RU"/>
    </w:rPr>
  </w:style>
  <w:style w:type="paragraph" w:customStyle="1" w:styleId="10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981</Words>
  <Characters>5594</Characters>
  <Lines>46</Lines>
  <Paragraphs>13</Paragraphs>
  <TotalTime>0</TotalTime>
  <ScaleCrop>false</ScaleCrop>
  <LinksUpToDate>false</LinksUpToDate>
  <CharactersWithSpaces>6562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2021-09-27T16:01:00Z</dcterms:created>
  <dc:creator>COMPAQ</dc:creator>
  <cp:lastModifiedBy>Administrator</cp:lastModifiedBy>
  <dcterms:modified xsi:type="dcterms:W3CDTF">2021-10-03T15:15:34Z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